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Siding &amp; Exterior Cladding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first point of contact for customers, efficiently managing field calls, scheduling appointments, and addressing client inquiries for siding and exterior cladding services. Enhance the customer experience by providing clear, concise, and friendly service while coordinating with internal teams to ensure timely service delivery. Support operational excellence and contribute directly to the company's reputation for high-quality exterior services. Deliver solutions that address customer needs, ensuring satisfaction and fostering repeat business.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Handle inbound and outbound calls with professionalism and courtesy.</w:t>
      </w:r>
    </w:p>
    <w:p>
      <w:pPr>
        <w:pStyle w:val="ListParagraph"/>
        <w:numPr>
          <w:ilvl w:val="0"/>
          <w:numId w:val="1"/>
        </w:numPr>
        <w:spacing w:after="60" w:line="300"/>
      </w:pPr>
      <w:r>
        <w:rPr>
          <w:rFonts w:ascii="Lexend" w:cs="Arial" w:eastAsia="Arial" w:hAnsi="Lexend"/>
          <w:color w:val="242730"/>
          <w:sz w:val="20"/>
          <w:szCs w:val="20"/>
        </w:rPr>
        <w:t xml:space="preserve">Schedule and manage appointments for siding and exterior cladding consultations and service visits.</w:t>
      </w:r>
    </w:p>
    <w:p>
      <w:pPr>
        <w:pStyle w:val="ListParagraph"/>
        <w:numPr>
          <w:ilvl w:val="0"/>
          <w:numId w:val="1"/>
        </w:numPr>
        <w:spacing w:after="60" w:line="300"/>
      </w:pPr>
      <w:r>
        <w:rPr>
          <w:rFonts w:ascii="Lexend" w:cs="Arial" w:eastAsia="Arial" w:hAnsi="Lexend"/>
          <w:color w:val="242730"/>
          <w:sz w:val="20"/>
          <w:szCs w:val="20"/>
        </w:rPr>
        <w:t xml:space="preserve">Address customer inquiries, providing timely and accurate information about products and services.</w:t>
      </w:r>
    </w:p>
    <w:p>
      <w:pPr>
        <w:pStyle w:val="ListParagraph"/>
        <w:numPr>
          <w:ilvl w:val="0"/>
          <w:numId w:val="1"/>
        </w:numPr>
        <w:spacing w:after="60" w:line="300"/>
      </w:pPr>
      <w:r>
        <w:rPr>
          <w:rFonts w:ascii="Lexend" w:cs="Arial" w:eastAsia="Arial" w:hAnsi="Lexend"/>
          <w:color w:val="242730"/>
          <w:sz w:val="20"/>
          <w:szCs w:val="20"/>
        </w:rPr>
        <w:t xml:space="preserve">Collaborate with field teams and management to resolve any scheduling or service issues.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daily phone calls and emails from residential and commercial clients.</w:t>
      </w:r>
    </w:p>
    <w:p>
      <w:pPr>
        <w:pStyle w:val="ListParagraph"/>
        <w:numPr>
          <w:ilvl w:val="0"/>
          <w:numId w:val="1"/>
        </w:numPr>
        <w:spacing w:after="60" w:line="300"/>
      </w:pPr>
      <w:r>
        <w:rPr>
          <w:rFonts w:ascii="Lexend" w:cs="Arial" w:eastAsia="Arial" w:hAnsi="Lexend"/>
          <w:color w:val="242730"/>
          <w:sz w:val="20"/>
          <w:szCs w:val="20"/>
        </w:rPr>
        <w:t xml:space="preserve">Update and manage appointment calendars using company scheduling software.</w:t>
      </w:r>
    </w:p>
    <w:p>
      <w:pPr>
        <w:pStyle w:val="ListParagraph"/>
        <w:numPr>
          <w:ilvl w:val="0"/>
          <w:numId w:val="1"/>
        </w:numPr>
        <w:spacing w:after="60" w:line="300"/>
      </w:pPr>
      <w:r>
        <w:rPr>
          <w:rFonts w:ascii="Lexend" w:cs="Arial" w:eastAsia="Arial" w:hAnsi="Lexend"/>
          <w:color w:val="242730"/>
          <w:sz w:val="20"/>
          <w:szCs w:val="20"/>
        </w:rPr>
        <w:t xml:space="preserve">Conduct follow-up calls to confirm appointments and gather feedback post-service.</w:t>
      </w:r>
    </w:p>
    <w:p>
      <w:pPr>
        <w:pStyle w:val="ListParagraph"/>
        <w:numPr>
          <w:ilvl w:val="0"/>
          <w:numId w:val="1"/>
        </w:numPr>
        <w:spacing w:after="60" w:line="300"/>
      </w:pPr>
      <w:r>
        <w:rPr>
          <w:rFonts w:ascii="Lexend" w:cs="Arial" w:eastAsia="Arial" w:hAnsi="Lexend"/>
          <w:color w:val="242730"/>
          <w:sz w:val="20"/>
          <w:szCs w:val="20"/>
        </w:rPr>
        <w:t xml:space="preserve">Report customer issues and potential service improvements to the supervisor on a daily basis.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Appointment Scheduling Accuracy: 98% or higher.</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 on post-service surveys.</w:t>
      </w:r>
    </w:p>
    <w:p>
      <w:pPr>
        <w:pStyle w:val="ListParagraph"/>
        <w:numPr>
          <w:ilvl w:val="0"/>
          <w:numId w:val="1"/>
        </w:numPr>
        <w:spacing w:after="60" w:line="300"/>
      </w:pPr>
      <w:r>
        <w:rPr>
          <w:rFonts w:ascii="Lexend" w:cs="Arial" w:eastAsia="Arial" w:hAnsi="Lexend"/>
          <w:color w:val="242730"/>
          <w:sz w:val="20"/>
          <w:szCs w:val="20"/>
        </w:rPr>
        <w:t xml:space="preserve">Call Response Time: Less than 30 seconds for inbound inquiries.</w:t>
      </w:r>
    </w:p>
    <w:p>
      <w:pPr>
        <w:pStyle w:val="ListParagraph"/>
        <w:numPr>
          <w:ilvl w:val="0"/>
          <w:numId w:val="1"/>
        </w:numPr>
        <w:spacing w:after="60" w:line="300"/>
      </w:pPr>
      <w:r>
        <w:rPr>
          <w:rFonts w:ascii="Lexend" w:cs="Arial" w:eastAsia="Arial" w:hAnsi="Lexend"/>
          <w:color w:val="242730"/>
          <w:sz w:val="20"/>
          <w:szCs w:val="20"/>
        </w:rPr>
        <w:t xml:space="preserve">Callback Rate: Less than 5% for unresolved inquiries or follow-up calls.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 degree preferred.</w:t>
      </w:r>
    </w:p>
    <w:p>
      <w:pPr>
        <w:pStyle w:val="ListParagraph"/>
        <w:numPr>
          <w:ilvl w:val="0"/>
          <w:numId w:val="1"/>
        </w:numPr>
        <w:spacing w:after="60" w:line="300"/>
      </w:pPr>
      <w:r>
        <w:rPr>
          <w:rFonts w:ascii="Lexend" w:cs="Arial" w:eastAsia="Arial" w:hAnsi="Lexend"/>
          <w:color w:val="242730"/>
          <w:sz w:val="20"/>
          <w:szCs w:val="20"/>
        </w:rPr>
        <w:t xml:space="preserve">Minimum of 1-2 years’ experience in customer service or call center roles.</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 with a friendly tone.</w:t>
      </w:r>
    </w:p>
    <w:p>
      <w:pPr>
        <w:pStyle w:val="ListParagraph"/>
        <w:numPr>
          <w:ilvl w:val="0"/>
          <w:numId w:val="1"/>
        </w:numPr>
        <w:spacing w:after="60" w:line="300"/>
      </w:pPr>
      <w:r>
        <w:rPr>
          <w:rFonts w:ascii="Lexend" w:cs="Arial" w:eastAsia="Arial" w:hAnsi="Lexend"/>
          <w:color w:val="242730"/>
          <w:sz w:val="20"/>
          <w:szCs w:val="20"/>
        </w:rPr>
        <w:t xml:space="preserve">Proficiency with scheduling software and Microsoft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construction industry, particularly in siding or exterior cladding.</w:t>
      </w:r>
    </w:p>
    <w:p>
      <w:pPr>
        <w:pStyle w:val="ListParagraph"/>
        <w:numPr>
          <w:ilvl w:val="0"/>
          <w:numId w:val="1"/>
        </w:numPr>
        <w:spacing w:after="60" w:line="300"/>
      </w:pPr>
      <w:r>
        <w:rPr>
          <w:rFonts w:ascii="Lexend" w:cs="Arial" w:eastAsia="Arial" w:hAnsi="Lexend"/>
          <w:color w:val="242730"/>
          <w:sz w:val="20"/>
          <w:szCs w:val="20"/>
        </w:rPr>
        <w:t xml:space="preserve">Familiarity with CRM systems and customer support platforms.</w:t>
      </w:r>
    </w:p>
    <w:p>
      <w:pPr>
        <w:pStyle w:val="ListParagraph"/>
        <w:numPr>
          <w:ilvl w:val="0"/>
          <w:numId w:val="1"/>
        </w:numPr>
        <w:spacing w:after="60" w:line="300"/>
      </w:pPr>
      <w:r>
        <w:rPr>
          <w:rFonts w:ascii="Lexend" w:cs="Arial" w:eastAsia="Arial" w:hAnsi="Lexend"/>
          <w:color w:val="242730"/>
          <w:sz w:val="20"/>
          <w:szCs w:val="20"/>
        </w:rPr>
        <w:t xml:space="preserve">Experience handling customer inquiries in a fast-paced environment.</w:t>
      </w:r>
    </w:p>
    <w:p>
      <w:pPr>
        <w:pStyle w:val="ListParagraph"/>
        <w:numPr>
          <w:ilvl w:val="0"/>
          <w:numId w:val="1"/>
        </w:numPr>
        <w:spacing w:after="60" w:line="300"/>
      </w:pPr>
      <w:r>
        <w:rPr>
          <w:rFonts w:ascii="Lexend" w:cs="Arial" w:eastAsia="Arial" w:hAnsi="Lexend"/>
          <w:color w:val="242730"/>
          <w:sz w:val="20"/>
          <w:szCs w:val="20"/>
        </w:rPr>
        <w:t xml:space="preserve">Previous exposure to on-site scheduling and coordination in a service industry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remain seated for extended periods while using a computer and phone.</w:t>
      </w:r>
    </w:p>
    <w:p>
      <w:pPr>
        <w:pStyle w:val="ListParagraph"/>
        <w:numPr>
          <w:ilvl w:val="0"/>
          <w:numId w:val="1"/>
        </w:numPr>
        <w:spacing w:after="60" w:line="300"/>
      </w:pPr>
      <w:r>
        <w:rPr>
          <w:rFonts w:ascii="Lexend" w:cs="Arial" w:eastAsia="Arial" w:hAnsi="Lexend"/>
          <w:color w:val="242730"/>
          <w:sz w:val="20"/>
          <w:szCs w:val="20"/>
        </w:rPr>
        <w:t xml:space="preserve">Occasionally lift or move materials up to 20 pounds.</w:t>
      </w:r>
    </w:p>
    <w:p>
      <w:pPr>
        <w:pStyle w:val="ListParagraph"/>
        <w:numPr>
          <w:ilvl w:val="0"/>
          <w:numId w:val="1"/>
        </w:numPr>
        <w:spacing w:after="60" w:line="300"/>
      </w:pPr>
      <w:r>
        <w:rPr>
          <w:rFonts w:ascii="Lexend" w:cs="Arial" w:eastAsia="Arial" w:hAnsi="Lexend"/>
          <w:color w:val="242730"/>
          <w:sz w:val="20"/>
          <w:szCs w:val="20"/>
        </w:rPr>
        <w:t xml:space="preserve">Work in an office environment with minimal physical strain.</w:t>
      </w:r>
    </w:p>
    <w:p>
      <w:pPr>
        <w:pStyle w:val="ListParagraph"/>
        <w:numPr>
          <w:ilvl w:val="0"/>
          <w:numId w:val="1"/>
        </w:numPr>
        <w:spacing w:after="60" w:line="300"/>
      </w:pPr>
      <w:r>
        <w:rPr>
          <w:rFonts w:ascii="Lexend" w:cs="Arial" w:eastAsia="Arial" w:hAnsi="Lexend"/>
          <w:color w:val="242730"/>
          <w:sz w:val="20"/>
          <w:szCs w:val="20"/>
        </w:rPr>
        <w:t xml:space="preserve">Ability to communicate effectively and clearly in person and over the phone.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service times or special promotional campaigns.</w:t>
      </w:r>
    </w:p>
    <w:p>
      <w:pPr>
        <w:pStyle w:val="ListParagraph"/>
        <w:numPr>
          <w:ilvl w:val="0"/>
          <w:numId w:val="1"/>
        </w:numPr>
        <w:spacing w:after="60" w:line="300"/>
      </w:pPr>
      <w:r>
        <w:rPr>
          <w:rFonts w:ascii="Lexend" w:cs="Arial" w:eastAsia="Arial" w:hAnsi="Lexend"/>
          <w:color w:val="242730"/>
          <w:sz w:val="20"/>
          <w:szCs w:val="20"/>
        </w:rPr>
        <w:t xml:space="preserve">Minimal travel required; primarily office-based with occasional site visits if necessary.</w:t>
      </w:r>
    </w:p>
    <w:p>
      <w:pPr>
        <w:pStyle w:val="ListParagraph"/>
        <w:numPr>
          <w:ilvl w:val="0"/>
          <w:numId w:val="1"/>
        </w:numPr>
        <w:spacing w:after="60" w:line="300"/>
      </w:pPr>
      <w:r>
        <w:rPr>
          <w:rFonts w:ascii="Lexend" w:cs="Arial" w:eastAsia="Arial" w:hAnsi="Lexend"/>
          <w:color w:val="242730"/>
          <w:sz w:val="20"/>
          <w:szCs w:val="20"/>
        </w:rPr>
        <w:t xml:space="preserve">Possibility of on-call support during high-demand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$16 to $20 per hour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 quarterly.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teamwork, innovation, and a relentless focus on customer satisfaction.</w:t>
      </w:r>
    </w:p>
    <w:p>
      <w:pPr>
        <w:pStyle w:val="ListParagraph"/>
        <w:numPr>
          <w:ilvl w:val="0"/>
          <w:numId w:val="1"/>
        </w:numPr>
        <w:spacing w:after="60" w:line="300"/>
      </w:pPr>
      <w:r>
        <w:rPr>
          <w:rFonts w:ascii="Lexend" w:cs="Arial" w:eastAsia="Arial" w:hAnsi="Lexend"/>
          <w:color w:val="242730"/>
          <w:sz w:val="20"/>
          <w:szCs w:val="20"/>
        </w:rPr>
        <w:t xml:space="preserve">Our company is dedicated to professional growth, supporting employees through training and advancement opportunities.</w:t>
      </w:r>
    </w:p>
    <w:p>
      <w:pPr>
        <w:pStyle w:val="ListParagraph"/>
        <w:numPr>
          <w:ilvl w:val="0"/>
          <w:numId w:val="1"/>
        </w:numPr>
        <w:spacing w:after="60" w:line="300"/>
      </w:pPr>
      <w:r>
        <w:rPr>
          <w:rFonts w:ascii="Lexend" w:cs="Arial" w:eastAsia="Arial" w:hAnsi="Lexend"/>
          <w:color w:val="242730"/>
          <w:sz w:val="20"/>
          <w:szCs w:val="20"/>
        </w:rPr>
        <w:t xml:space="preserve">We pride ourselves on our transparent communication, collaboration, and commitment to excellence.</w:t>
      </w:r>
    </w:p>
    <w:p>
      <w:pPr>
        <w:pStyle w:val="ListParagraph"/>
        <w:numPr>
          <w:ilvl w:val="0"/>
          <w:numId w:val="1"/>
        </w:numPr>
        <w:spacing w:after="60" w:line="300"/>
      </w:pPr>
      <w:r>
        <w:rPr>
          <w:rFonts w:ascii="Lexend" w:cs="Arial" w:eastAsia="Arial" w:hAnsi="Lexend"/>
          <w:color w:val="242730"/>
          <w:sz w:val="20"/>
          <w:szCs w:val="20"/>
        </w:rPr>
        <w:t xml:space="preserve">Join us to be part of a dynamic team that values diversity, hard work, and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hirebus.com/job-descriptions/siding-and-exterior-cladding/customer-service-representative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Siding &amp; Exterior Cladding Customer Service Representative job description</dc:title>
  <dc:creator>HireBus</dc:creator>
  <dc:description>HireBus Role Blueprint: Customer Service Representative job description template for Siding &amp; Exterior Cladding.</dc:description>
  <cp:lastModifiedBy>Un-named</cp:lastModifiedBy>
  <cp:revision>1</cp:revision>
  <dcterms:created xsi:type="dcterms:W3CDTF">2026-10-23T06:48:07.139Z</dcterms:created>
  <dcterms:modified xsi:type="dcterms:W3CDTF">2026-10-23T06:48:07.139Z</dcterms:modified>
</cp:coreProperties>
</file>

<file path=docProps/custom.xml><?xml version="1.0" encoding="utf-8"?>
<Properties xmlns="http://schemas.openxmlformats.org/officeDocument/2006/custom-properties" xmlns:vt="http://schemas.openxmlformats.org/officeDocument/2006/docPropsVTypes"/>
</file>