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strategic leadership and operational oversight for our window cleaning services, ensuring optimal efficiency across all field operations. Oversees daily operations, streamlines processes, and drives continuous improvements to support business growth and customer satisfaction. Leads, motivates, and manages field teams to achieve high performance and uphold quality standards. Plays a pivotal role in aligning operational goals with overarching company strategies.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and manages all operational activities for window cleaning services to ensure high-performance and customer satisfaction.</w:t>
      </w:r>
    </w:p>
    <w:p>
      <w:pPr>
        <w:pStyle w:val="ListParagraph"/>
        <w:numPr>
          <w:ilvl w:val="0"/>
          <w:numId w:val="1"/>
        </w:numPr>
        <w:spacing w:after="60" w:line="300"/>
      </w:pPr>
      <w:r>
        <w:rPr>
          <w:rFonts w:ascii="Lexend" w:cs="Arial" w:eastAsia="Arial" w:hAnsi="Lexend"/>
          <w:color w:val="242730"/>
          <w:sz w:val="20"/>
          <w:szCs w:val="20"/>
        </w:rPr>
        <w:t xml:space="preserve">Strategically plans and implements efficient processes to optimize resource allocation and profitability.</w:t>
      </w:r>
    </w:p>
    <w:p>
      <w:pPr>
        <w:pStyle w:val="ListParagraph"/>
        <w:numPr>
          <w:ilvl w:val="0"/>
          <w:numId w:val="1"/>
        </w:numPr>
        <w:spacing w:after="60" w:line="300"/>
      </w:pPr>
      <w:r>
        <w:rPr>
          <w:rFonts w:ascii="Lexend" w:cs="Arial" w:eastAsia="Arial" w:hAnsi="Lexend"/>
          <w:color w:val="242730"/>
          <w:sz w:val="20"/>
          <w:szCs w:val="20"/>
        </w:rPr>
        <w:t xml:space="preserve">Oversees recruitment, training, and performance management of field teams in alignment with company standards.</w:t>
      </w:r>
    </w:p>
    <w:p>
      <w:pPr>
        <w:pStyle w:val="ListParagraph"/>
        <w:numPr>
          <w:ilvl w:val="0"/>
          <w:numId w:val="1"/>
        </w:numPr>
        <w:spacing w:after="60" w:line="300"/>
      </w:pPr>
      <w:r>
        <w:rPr>
          <w:rFonts w:ascii="Lexend" w:cs="Arial" w:eastAsia="Arial" w:hAnsi="Lexend"/>
          <w:color w:val="242730"/>
          <w:sz w:val="20"/>
          <w:szCs w:val="20"/>
        </w:rPr>
        <w:t xml:space="preserve">Collaborates with cross-functional teams to develop and execute growth initiatives and operational improvements.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daily operational reports and performance metrics to make timely, data-driven decisions.</w:t>
      </w:r>
    </w:p>
    <w:p>
      <w:pPr>
        <w:pStyle w:val="ListParagraph"/>
        <w:numPr>
          <w:ilvl w:val="0"/>
          <w:numId w:val="1"/>
        </w:numPr>
        <w:spacing w:after="60" w:line="300"/>
      </w:pPr>
      <w:r>
        <w:rPr>
          <w:rFonts w:ascii="Lexend" w:cs="Arial" w:eastAsia="Arial" w:hAnsi="Lexend"/>
          <w:color w:val="242730"/>
          <w:sz w:val="20"/>
          <w:szCs w:val="20"/>
        </w:rPr>
        <w:t xml:space="preserve">Coordinates with field supervisors to ensure service quality and adherence to safety standards.</w:t>
      </w:r>
    </w:p>
    <w:p>
      <w:pPr>
        <w:pStyle w:val="ListParagraph"/>
        <w:numPr>
          <w:ilvl w:val="0"/>
          <w:numId w:val="1"/>
        </w:numPr>
        <w:spacing w:after="60" w:line="300"/>
      </w:pPr>
      <w:r>
        <w:rPr>
          <w:rFonts w:ascii="Lexend" w:cs="Arial" w:eastAsia="Arial" w:hAnsi="Lexend"/>
          <w:color w:val="242730"/>
          <w:sz w:val="20"/>
          <w:szCs w:val="20"/>
        </w:rPr>
        <w:t xml:space="preserve">Conducts regular team meetings to communicate goals, provide feedback, and resolve operational challenges.</w:t>
      </w:r>
    </w:p>
    <w:p>
      <w:pPr>
        <w:pStyle w:val="ListParagraph"/>
        <w:numPr>
          <w:ilvl w:val="0"/>
          <w:numId w:val="1"/>
        </w:numPr>
        <w:spacing w:after="60" w:line="300"/>
      </w:pPr>
      <w:r>
        <w:rPr>
          <w:rFonts w:ascii="Lexend" w:cs="Arial" w:eastAsia="Arial" w:hAnsi="Lexend"/>
          <w:color w:val="242730"/>
          <w:sz w:val="20"/>
          <w:szCs w:val="20"/>
        </w:rPr>
        <w:t xml:space="preserve">Engages with customers and stakeholders to ensure transparent communication and rapid issue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Rate: Achieve a minimum of 90% efficiency in daily operations.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above 4.8 stars.</w:t>
      </w:r>
    </w:p>
    <w:p>
      <w:pPr>
        <w:pStyle w:val="ListParagraph"/>
        <w:numPr>
          <w:ilvl w:val="0"/>
          <w:numId w:val="1"/>
        </w:numPr>
        <w:spacing w:after="60" w:line="300"/>
      </w:pPr>
      <w:r>
        <w:rPr>
          <w:rFonts w:ascii="Lexend" w:cs="Arial" w:eastAsia="Arial" w:hAnsi="Lexend"/>
          <w:color w:val="242730"/>
          <w:sz w:val="20"/>
          <w:szCs w:val="20"/>
        </w:rPr>
        <w:t xml:space="preserve">Field Team Productivity: Ensure at least a 20% improvement year-over-year.</w:t>
      </w:r>
    </w:p>
    <w:p>
      <w:pPr>
        <w:pStyle w:val="ListParagraph"/>
        <w:numPr>
          <w:ilvl w:val="0"/>
          <w:numId w:val="1"/>
        </w:numPr>
        <w:spacing w:after="60" w:line="300"/>
      </w:pPr>
      <w:r>
        <w:rPr>
          <w:rFonts w:ascii="Lexend" w:cs="Arial" w:eastAsia="Arial" w:hAnsi="Lexend"/>
          <w:color w:val="242730"/>
          <w:sz w:val="20"/>
          <w:szCs w:val="20"/>
        </w:rPr>
        <w:t xml:space="preserve">Revenue Growth: Target a monthly revenue increase of at least 15%.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7 years in an operational leadership role,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ability to optimize processes, manage teams, and drive operational excellence.</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strategic planning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window cleaning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track record of scaling operations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using digital tools and software for process management and reporting.</w:t>
      </w:r>
    </w:p>
    <w:p>
      <w:pPr>
        <w:pStyle w:val="ListParagraph"/>
        <w:numPr>
          <w:ilvl w:val="0"/>
          <w:numId w:val="1"/>
        </w:numPr>
        <w:spacing w:after="60" w:line="300"/>
      </w:pPr>
      <w:r>
        <w:rPr>
          <w:rFonts w:ascii="Lexend" w:cs="Arial" w:eastAsia="Arial" w:hAnsi="Lexend"/>
          <w:color w:val="242730"/>
          <w:sz w:val="20"/>
          <w:szCs w:val="20"/>
        </w:rPr>
        <w:t xml:space="preserve">Background in implementing lean process improvements and operational efficiencies.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observe field operations.</w:t>
      </w:r>
    </w:p>
    <w:p>
      <w:pPr>
        <w:pStyle w:val="ListParagraph"/>
        <w:numPr>
          <w:ilvl w:val="0"/>
          <w:numId w:val="1"/>
        </w:numPr>
        <w:spacing w:after="60" w:line="300"/>
      </w:pPr>
      <w:r>
        <w:rPr>
          <w:rFonts w:ascii="Lexend" w:cs="Arial" w:eastAsia="Arial" w:hAnsi="Lexend"/>
          <w:color w:val="242730"/>
          <w:sz w:val="20"/>
          <w:szCs w:val="20"/>
        </w:rPr>
        <w:t xml:space="preserve">Must be able to navigate varying weather conditions when conducting field evaluations.</w:t>
      </w:r>
    </w:p>
    <w:p>
      <w:pPr>
        <w:pStyle w:val="ListParagraph"/>
        <w:numPr>
          <w:ilvl w:val="0"/>
          <w:numId w:val="1"/>
        </w:numPr>
        <w:spacing w:after="60" w:line="300"/>
      </w:pPr>
      <w:r>
        <w:rPr>
          <w:rFonts w:ascii="Lexend" w:cs="Arial" w:eastAsia="Arial" w:hAnsi="Lexend"/>
          <w:color w:val="242730"/>
          <w:sz w:val="20"/>
          <w:szCs w:val="20"/>
        </w:rPr>
        <w:t xml:space="preserve">Capacity to handle extended periods of standing and walking during site inspections.</w:t>
      </w:r>
    </w:p>
    <w:p>
      <w:pPr>
        <w:pStyle w:val="ListParagraph"/>
        <w:numPr>
          <w:ilvl w:val="0"/>
          <w:numId w:val="1"/>
        </w:numPr>
        <w:spacing w:after="60" w:line="300"/>
      </w:pPr>
      <w:r>
        <w:rPr>
          <w:rFonts w:ascii="Lexend" w:cs="Arial" w:eastAsia="Arial" w:hAnsi="Lexend"/>
          <w:color w:val="242730"/>
          <w:sz w:val="20"/>
          <w:szCs w:val="20"/>
        </w:rPr>
        <w:t xml:space="preserve">May require occasional lifting of documents or lightweight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some flexibility for evening or weekend meetings.</w:t>
      </w:r>
    </w:p>
    <w:p>
      <w:pPr>
        <w:pStyle w:val="ListParagraph"/>
        <w:numPr>
          <w:ilvl w:val="0"/>
          <w:numId w:val="1"/>
        </w:numPr>
        <w:spacing w:after="60" w:line="300"/>
      </w:pPr>
      <w:r>
        <w:rPr>
          <w:rFonts w:ascii="Lexend" w:cs="Arial" w:eastAsia="Arial" w:hAnsi="Lexend"/>
          <w:color w:val="242730"/>
          <w:sz w:val="20"/>
          <w:szCs w:val="20"/>
        </w:rPr>
        <w:t xml:space="preserve">Occasional travel to regional service sites as required.</w:t>
      </w:r>
    </w:p>
    <w:p>
      <w:pPr>
        <w:pStyle w:val="ListParagraph"/>
        <w:numPr>
          <w:ilvl w:val="0"/>
          <w:numId w:val="1"/>
        </w:numPr>
        <w:spacing w:after="60" w:line="300"/>
      </w:pPr>
      <w:r>
        <w:rPr>
          <w:rFonts w:ascii="Lexend" w:cs="Arial" w:eastAsia="Arial" w:hAnsi="Lexend"/>
          <w:color w:val="242730"/>
          <w:sz w:val="20"/>
          <w:szCs w:val="20"/>
        </w:rPr>
        <w:t xml:space="preserve">On-call availability during peak operational periods may be necessary.</w:t>
      </w:r>
    </w:p>
    <w:p>
      <w:pPr>
        <w:pStyle w:val="ListParagraph"/>
        <w:numPr>
          <w:ilvl w:val="0"/>
          <w:numId w:val="1"/>
        </w:numPr>
        <w:spacing w:after="60" w:line="300"/>
      </w:pPr>
      <w:r>
        <w:rPr>
          <w:rFonts w:ascii="Lexend" w:cs="Arial" w:eastAsia="Arial" w:hAnsi="Lexend"/>
          <w:color w:val="242730"/>
          <w:sz w:val="20"/>
          <w:szCs w:val="20"/>
        </w:rPr>
        <w:t xml:space="preserve">Office-based work complemented by regular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in the range of $120,000 to $150,000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operational success and revenue goals.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such as 401k with company match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and innovation in the home services industry, fostering a culture of teamwork, continuous learning, and professional growth.</w:t>
      </w:r>
    </w:p>
    <w:p>
      <w:pPr>
        <w:pStyle w:val="ListParagraph"/>
        <w:numPr>
          <w:ilvl w:val="0"/>
          <w:numId w:val="1"/>
        </w:numPr>
        <w:spacing w:after="60" w:line="300"/>
      </w:pPr>
      <w:r>
        <w:rPr>
          <w:rFonts w:ascii="Lexend" w:cs="Arial" w:eastAsia="Arial" w:hAnsi="Lexend"/>
          <w:color w:val="242730"/>
          <w:sz w:val="20"/>
          <w:szCs w:val="20"/>
        </w:rPr>
        <w:t xml:space="preserve">We value transparency, accountability, and a strong work ethic in all our endeavors.</w:t>
      </w:r>
    </w:p>
    <w:p>
      <w:pPr>
        <w:pStyle w:val="ListParagraph"/>
        <w:numPr>
          <w:ilvl w:val="0"/>
          <w:numId w:val="1"/>
        </w:numPr>
        <w:spacing w:after="60" w:line="300"/>
      </w:pPr>
      <w:r>
        <w:rPr>
          <w:rFonts w:ascii="Lexend" w:cs="Arial" w:eastAsia="Arial" w:hAnsi="Lexend"/>
          <w:color w:val="242730"/>
          <w:sz w:val="20"/>
          <w:szCs w:val="20"/>
        </w:rPr>
        <w:t xml:space="preserve">We encourage our team members to develop their skills and pursue creative solutions that drive our success.</w:t>
      </w:r>
    </w:p>
    <w:p>
      <w:pPr>
        <w:pStyle w:val="ListParagraph"/>
        <w:numPr>
          <w:ilvl w:val="0"/>
          <w:numId w:val="1"/>
        </w:numPr>
        <w:spacing w:after="60" w:line="300"/>
      </w:pPr>
      <w:r>
        <w:rPr>
          <w:rFonts w:ascii="Lexend" w:cs="Arial" w:eastAsia="Arial" w:hAnsi="Lexend"/>
          <w:color w:val="242730"/>
          <w:sz w:val="20"/>
          <w:szCs w:val="20"/>
        </w:rPr>
        <w:t xml:space="preserve">Join us to be part of an inclusive environment where every voice is heard, and efforts to exceed customer expectations are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Chief Operating Officer job description</dc:title>
  <dc:creator>HireBus</dc:creator>
  <dc:description>HireBus Role Blueprint: Chief Operating Officer job description template for Window Cleaning.</dc:description>
  <cp:lastModifiedBy>Un-named</cp:lastModifiedBy>
  <cp:revision>1</cp:revision>
  <dcterms:created xsi:type="dcterms:W3CDTF">2026-10-20T09:04:43.825Z</dcterms:created>
  <dcterms:modified xsi:type="dcterms:W3CDTF">2026-10-20T09:04:43.825Z</dcterms:modified>
</cp:coreProperties>
</file>

<file path=docProps/custom.xml><?xml version="1.0" encoding="utf-8"?>
<Properties xmlns="http://schemas.openxmlformats.org/officeDocument/2006/custom-properties" xmlns:vt="http://schemas.openxmlformats.org/officeDocument/2006/docPropsVTypes"/>
</file>