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lead technician for window cleaning operations, ensuring advanced cleaning quality and efficient service delivery. Mentor and train team members while resolving complex challenges to maintain company standards. Act as a technical and operational resource to streamline processes, exceed customer expectations, and contribute to overall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advanced window cleaning services using industry-standard techniques and equipment.</w:t>
      </w:r>
    </w:p>
    <w:p>
      <w:pPr>
        <w:pStyle w:val="ListParagraph"/>
        <w:numPr>
          <w:ilvl w:val="0"/>
          <w:numId w:val="1"/>
        </w:numPr>
        <w:spacing w:after="60" w:line="300"/>
      </w:pPr>
      <w:r>
        <w:rPr>
          <w:rFonts w:ascii="Lexend" w:cs="Arial" w:eastAsia="Arial" w:hAnsi="Lexend"/>
          <w:color w:val="242730"/>
          <w:sz w:val="20"/>
          <w:szCs w:val="20"/>
        </w:rPr>
        <w:t xml:space="preserve">Train, supervise, and mentor junior technicians to maintain high quality and safety standards.</w:t>
      </w:r>
    </w:p>
    <w:p>
      <w:pPr>
        <w:pStyle w:val="ListParagraph"/>
        <w:numPr>
          <w:ilvl w:val="0"/>
          <w:numId w:val="1"/>
        </w:numPr>
        <w:spacing w:after="60" w:line="300"/>
      </w:pPr>
      <w:r>
        <w:rPr>
          <w:rFonts w:ascii="Lexend" w:cs="Arial" w:eastAsia="Arial" w:hAnsi="Lexend"/>
          <w:color w:val="242730"/>
          <w:sz w:val="20"/>
          <w:szCs w:val="20"/>
        </w:rPr>
        <w:t xml:space="preserve">Troubleshoot and resolve complex cleaning issues and customer concerns promptly.</w:t>
      </w:r>
    </w:p>
    <w:p>
      <w:pPr>
        <w:pStyle w:val="ListParagraph"/>
        <w:numPr>
          <w:ilvl w:val="0"/>
          <w:numId w:val="1"/>
        </w:numPr>
        <w:spacing w:after="60" w:line="300"/>
      </w:pPr>
      <w:r>
        <w:rPr>
          <w:rFonts w:ascii="Lexend" w:cs="Arial" w:eastAsia="Arial" w:hAnsi="Lexend"/>
          <w:color w:val="242730"/>
          <w:sz w:val="20"/>
          <w:szCs w:val="20"/>
        </w:rPr>
        <w:t xml:space="preserve">Manage daily operations to ensure adherence to company policies and industry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high-level cleaning assignments with a focus on excellence and customer satisfaction.</w:t>
      </w:r>
    </w:p>
    <w:p>
      <w:pPr>
        <w:pStyle w:val="ListParagraph"/>
        <w:numPr>
          <w:ilvl w:val="0"/>
          <w:numId w:val="1"/>
        </w:numPr>
        <w:spacing w:after="60" w:line="300"/>
      </w:pPr>
      <w:r>
        <w:rPr>
          <w:rFonts w:ascii="Lexend" w:cs="Arial" w:eastAsia="Arial" w:hAnsi="Lexend"/>
          <w:color w:val="242730"/>
          <w:sz w:val="20"/>
          <w:szCs w:val="20"/>
        </w:rPr>
        <w:t xml:space="preserve">Provide on-site leadership and technical guidance for staff during window cleaning projects.</w:t>
      </w:r>
    </w:p>
    <w:p>
      <w:pPr>
        <w:pStyle w:val="ListParagraph"/>
        <w:numPr>
          <w:ilvl w:val="0"/>
          <w:numId w:val="1"/>
        </w:numPr>
        <w:spacing w:after="60" w:line="300"/>
      </w:pPr>
      <w:r>
        <w:rPr>
          <w:rFonts w:ascii="Lexend" w:cs="Arial" w:eastAsia="Arial" w:hAnsi="Lexend"/>
          <w:color w:val="242730"/>
          <w:sz w:val="20"/>
          <w:szCs w:val="20"/>
        </w:rPr>
        <w:t xml:space="preserve">Regularly inspect equipment and work areas to ensure compliance with safety protocols.</w:t>
      </w:r>
    </w:p>
    <w:p>
      <w:pPr>
        <w:pStyle w:val="ListParagraph"/>
        <w:numPr>
          <w:ilvl w:val="0"/>
          <w:numId w:val="1"/>
        </w:numPr>
        <w:spacing w:after="60" w:line="300"/>
      </w:pPr>
      <w:r>
        <w:rPr>
          <w:rFonts w:ascii="Lexend" w:cs="Arial" w:eastAsia="Arial" w:hAnsi="Lexend"/>
          <w:color w:val="242730"/>
          <w:sz w:val="20"/>
          <w:szCs w:val="20"/>
        </w:rPr>
        <w:t xml:space="preserve">Interact with customers to understand their needs and deliver tailored cleaning solutions.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First-time resolution rate: 95% target.</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Training completion rate for staff: 100% target per quarter.</w:t>
      </w:r>
    </w:p>
    <w:p>
      <w:pPr>
        <w:pStyle w:val="ListParagraph"/>
        <w:numPr>
          <w:ilvl w:val="0"/>
          <w:numId w:val="1"/>
        </w:numPr>
        <w:spacing w:after="60" w:line="300"/>
      </w:pPr>
      <w:r>
        <w:rPr>
          <w:rFonts w:ascii="Lexend" w:cs="Arial" w:eastAsia="Arial" w:hAnsi="Lexend"/>
          <w:color w:val="242730"/>
          <w:sz w:val="20"/>
          <w:szCs w:val="20"/>
        </w:rPr>
        <w:t xml:space="preserve">Efficiency in job turnaround time: 20% improvement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professional window cleaning or related fields.</w:t>
      </w:r>
    </w:p>
    <w:p>
      <w:pPr>
        <w:pStyle w:val="ListParagraph"/>
        <w:numPr>
          <w:ilvl w:val="0"/>
          <w:numId w:val="1"/>
        </w:numPr>
        <w:spacing w:after="60" w:line="300"/>
      </w:pPr>
      <w:r>
        <w:rPr>
          <w:rFonts w:ascii="Lexend" w:cs="Arial" w:eastAsia="Arial" w:hAnsi="Lexend"/>
          <w:color w:val="242730"/>
          <w:sz w:val="20"/>
          <w:szCs w:val="20"/>
        </w:rPr>
        <w:t xml:space="preserve">Proven ability to perform advanced cleaning techniques with attention to detail.</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the use of cleaning equipment and safety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lead or supervisory role within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Background in quality control and operational process improvement.</w:t>
      </w:r>
    </w:p>
    <w:p>
      <w:pPr>
        <w:pStyle w:val="ListParagraph"/>
        <w:numPr>
          <w:ilvl w:val="0"/>
          <w:numId w:val="1"/>
        </w:numPr>
        <w:spacing w:after="60" w:line="300"/>
      </w:pPr>
      <w:r>
        <w:rPr>
          <w:rFonts w:ascii="Lexend" w:cs="Arial" w:eastAsia="Arial" w:hAnsi="Lexend"/>
          <w:color w:val="242730"/>
          <w:sz w:val="20"/>
          <w:szCs w:val="20"/>
        </w:rPr>
        <w:t xml:space="preserve">Experience working with high-rise or specialty window cleaning equipment.</w:t>
      </w:r>
    </w:p>
    <w:p>
      <w:pPr>
        <w:pStyle w:val="ListParagraph"/>
        <w:numPr>
          <w:ilvl w:val="0"/>
          <w:numId w:val="1"/>
        </w:numPr>
        <w:spacing w:after="60" w:line="300"/>
      </w:pPr>
      <w:r>
        <w:rPr>
          <w:rFonts w:ascii="Lexend" w:cs="Arial" w:eastAsia="Arial" w:hAnsi="Lexend"/>
          <w:color w:val="242730"/>
          <w:sz w:val="20"/>
          <w:szCs w:val="20"/>
        </w:rPr>
        <w:t xml:space="preserve">A strong track record of enhancing productivity and team performance.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Capable of working at heights and in various weather conditions.</w:t>
      </w:r>
    </w:p>
    <w:p>
      <w:pPr>
        <w:pStyle w:val="ListParagraph"/>
        <w:numPr>
          <w:ilvl w:val="0"/>
          <w:numId w:val="1"/>
        </w:numPr>
        <w:spacing w:after="60" w:line="300"/>
      </w:pPr>
      <w:r>
        <w:rPr>
          <w:rFonts w:ascii="Lexend" w:cs="Arial" w:eastAsia="Arial" w:hAnsi="Lexend"/>
          <w:color w:val="242730"/>
          <w:sz w:val="20"/>
          <w:szCs w:val="20"/>
        </w:rPr>
        <w:t xml:space="preserve">Flexibility to work in confined or awkward spaces as per project needs.</w:t>
      </w:r>
    </w:p>
    <w:p>
      <w:pPr>
        <w:pStyle w:val="ListParagraph"/>
        <w:numPr>
          <w:ilvl w:val="0"/>
          <w:numId w:val="1"/>
        </w:numPr>
        <w:spacing w:after="60" w:line="300"/>
      </w:pPr>
      <w:r>
        <w:rPr>
          <w:rFonts w:ascii="Lexend" w:cs="Arial" w:eastAsia="Arial" w:hAnsi="Lexend"/>
          <w:color w:val="242730"/>
          <w:sz w:val="20"/>
          <w:szCs w:val="20"/>
        </w:rPr>
        <w:t xml:space="preserve">Endurance to perform manual labor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 with some weekend availability.</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seasons or emergency situations.</w:t>
      </w:r>
    </w:p>
    <w:p>
      <w:pPr>
        <w:pStyle w:val="ListParagraph"/>
        <w:numPr>
          <w:ilvl w:val="0"/>
          <w:numId w:val="1"/>
        </w:numPr>
        <w:spacing w:after="60" w:line="300"/>
      </w:pPr>
      <w:r>
        <w:rPr>
          <w:rFonts w:ascii="Lexend" w:cs="Arial" w:eastAsia="Arial" w:hAnsi="Lexend"/>
          <w:color w:val="242730"/>
          <w:sz w:val="20"/>
          <w:szCs w:val="20"/>
        </w:rPr>
        <w:t xml:space="preserve">Travel between job sites within the assigned region is expected.</w:t>
      </w:r>
    </w:p>
    <w:p>
      <w:pPr>
        <w:pStyle w:val="ListParagraph"/>
        <w:numPr>
          <w:ilvl w:val="0"/>
          <w:numId w:val="1"/>
        </w:numPr>
        <w:spacing w:after="60" w:line="300"/>
      </w:pPr>
      <w:r>
        <w:rPr>
          <w:rFonts w:ascii="Lexend" w:cs="Arial" w:eastAsia="Arial" w:hAnsi="Lexend"/>
          <w:color w:val="242730"/>
          <w:sz w:val="20"/>
          <w:szCs w:val="20"/>
        </w:rPr>
        <w:t xml:space="preserve">Work is performed both indoors and outdoors under varying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$25-$35 based on experience or an annual salary range of $50,000-$70,000.</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excellence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driven by a passion for outstanding service and a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offer ample opportunities for professional growth, skill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We are dedicated to creating an inclusive environment where every team member is valued and empowered.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Lead Technician job description</dc:title>
  <dc:creator>HireBus</dc:creator>
  <dc:description>HireBus Role Blueprint: Lead Technician job description template for Window Cleaning.</dc:description>
  <cp:lastModifiedBy>Un-named</cp:lastModifiedBy>
  <cp:revision>1</cp:revision>
  <dcterms:created xsi:type="dcterms:W3CDTF">2026-10-20T09:04:42.361Z</dcterms:created>
  <dcterms:modified xsi:type="dcterms:W3CDTF">2026-10-20T09:04:42.361Z</dcterms:modified>
</cp:coreProperties>
</file>

<file path=docProps/custom.xml><?xml version="1.0" encoding="utf-8"?>
<Properties xmlns="http://schemas.openxmlformats.org/officeDocument/2006/custom-properties" xmlns:vt="http://schemas.openxmlformats.org/officeDocument/2006/docPropsVTypes"/>
</file>