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Representative for Window Cleaning is responsible for generating new business, conducting accurate and compelling estimates, and closing deals while nurturing and maintaining strong client relationships. This role is pivotal in driving revenue growth and ensuring customer satisfaction through effective communication and a deep understanding of our home services offerings.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detailed on-site window cleaning assessments and provide customized estimates to prospective clients.</w:t>
      </w:r>
    </w:p>
    <w:p>
      <w:pPr>
        <w:pStyle w:val="ListParagraph"/>
        <w:numPr>
          <w:ilvl w:val="0"/>
          <w:numId w:val="1"/>
        </w:numPr>
        <w:spacing w:after="60" w:line="300"/>
      </w:pPr>
      <w:r>
        <w:rPr>
          <w:rFonts w:ascii="Lexend" w:cs="Arial" w:eastAsia="Arial" w:hAnsi="Lexend"/>
          <w:color w:val="242730"/>
          <w:sz w:val="20"/>
          <w:szCs w:val="20"/>
        </w:rPr>
        <w:t xml:space="preserve">Develop and execute sales strategies to close deals and achieve monthly and quarterly sales targets.</w:t>
      </w:r>
    </w:p>
    <w:p>
      <w:pPr>
        <w:pStyle w:val="ListParagraph"/>
        <w:numPr>
          <w:ilvl w:val="0"/>
          <w:numId w:val="1"/>
        </w:numPr>
        <w:spacing w:after="60" w:line="300"/>
      </w:pPr>
      <w:r>
        <w:rPr>
          <w:rFonts w:ascii="Lexend" w:cs="Arial" w:eastAsia="Arial" w:hAnsi="Lexend"/>
          <w:color w:val="242730"/>
          <w:sz w:val="20"/>
          <w:szCs w:val="20"/>
        </w:rPr>
        <w:t xml:space="preserve">Build and maintain long-term client relationships to foster repeat business and referrals.</w:t>
      </w:r>
    </w:p>
    <w:p>
      <w:pPr>
        <w:pStyle w:val="ListParagraph"/>
        <w:numPr>
          <w:ilvl w:val="0"/>
          <w:numId w:val="1"/>
        </w:numPr>
        <w:spacing w:after="60" w:line="300"/>
      </w:pPr>
      <w:r>
        <w:rPr>
          <w:rFonts w:ascii="Lexend" w:cs="Arial" w:eastAsia="Arial" w:hAnsi="Lexend"/>
          <w:color w:val="242730"/>
          <w:sz w:val="20"/>
          <w:szCs w:val="20"/>
        </w:rPr>
        <w:t xml:space="preserve">Collaborate with the operations team to ensure seamless service delivery and client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Engage in proactive customer outreach, both in-person and via phone or email.</w:t>
      </w:r>
    </w:p>
    <w:p>
      <w:pPr>
        <w:pStyle w:val="ListParagraph"/>
        <w:numPr>
          <w:ilvl w:val="0"/>
          <w:numId w:val="1"/>
        </w:numPr>
        <w:spacing w:after="60" w:line="300"/>
      </w:pPr>
      <w:r>
        <w:rPr>
          <w:rFonts w:ascii="Lexend" w:cs="Arial" w:eastAsia="Arial" w:hAnsi="Lexend"/>
          <w:color w:val="242730"/>
          <w:sz w:val="20"/>
          <w:szCs w:val="20"/>
        </w:rPr>
        <w:t xml:space="preserve">Perform site visits to assess window cleaning needs and prepare accurate cost estimates.</w:t>
      </w:r>
    </w:p>
    <w:p>
      <w:pPr>
        <w:pStyle w:val="ListParagraph"/>
        <w:numPr>
          <w:ilvl w:val="0"/>
          <w:numId w:val="1"/>
        </w:numPr>
        <w:spacing w:after="60" w:line="300"/>
      </w:pPr>
      <w:r>
        <w:rPr>
          <w:rFonts w:ascii="Lexend" w:cs="Arial" w:eastAsia="Arial" w:hAnsi="Lexend"/>
          <w:color w:val="242730"/>
          <w:sz w:val="20"/>
          <w:szCs w:val="20"/>
        </w:rPr>
        <w:t xml:space="preserve">Follow up with prospective clients to answer questions and move deals through the sales pipeline.</w:t>
      </w:r>
    </w:p>
    <w:p>
      <w:pPr>
        <w:pStyle w:val="ListParagraph"/>
        <w:numPr>
          <w:ilvl w:val="0"/>
          <w:numId w:val="1"/>
        </w:numPr>
        <w:spacing w:after="60" w:line="300"/>
      </w:pPr>
      <w:r>
        <w:rPr>
          <w:rFonts w:ascii="Lexend" w:cs="Arial" w:eastAsia="Arial" w:hAnsi="Lexend"/>
          <w:color w:val="242730"/>
          <w:sz w:val="20"/>
          <w:szCs w:val="20"/>
        </w:rPr>
        <w:t xml:space="preserve">Maintain detailed records of client interactions and sales activities in our CRM system.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Closed: Minimum of 15 deals per month.</w:t>
      </w:r>
    </w:p>
    <w:p>
      <w:pPr>
        <w:pStyle w:val="ListParagraph"/>
        <w:numPr>
          <w:ilvl w:val="0"/>
          <w:numId w:val="1"/>
        </w:numPr>
        <w:spacing w:after="60" w:line="300"/>
      </w:pPr>
      <w:r>
        <w:rPr>
          <w:rFonts w:ascii="Lexend" w:cs="Arial" w:eastAsia="Arial" w:hAnsi="Lexend"/>
          <w:color w:val="242730"/>
          <w:sz w:val="20"/>
          <w:szCs w:val="20"/>
        </w:rPr>
        <w:t xml:space="preserve">Revenue per Sale: Average of $250 per job.</w:t>
      </w:r>
    </w:p>
    <w:p>
      <w:pPr>
        <w:pStyle w:val="ListParagraph"/>
        <w:numPr>
          <w:ilvl w:val="0"/>
          <w:numId w:val="1"/>
        </w:numPr>
        <w:spacing w:after="60" w:line="300"/>
      </w:pPr>
      <w:r>
        <w:rPr>
          <w:rFonts w:ascii="Lexend" w:cs="Arial" w:eastAsia="Arial" w:hAnsi="Lexend"/>
          <w:color w:val="242730"/>
          <w:sz w:val="20"/>
          <w:szCs w:val="20"/>
        </w:rPr>
        <w:t xml:space="preserve">Client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Lead Conversion Rate: Achieve a conversion rate of at least 25%.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GED required;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in direct sales or customer service roles.</w:t>
      </w:r>
    </w:p>
    <w:p>
      <w:pPr>
        <w:pStyle w:val="ListParagraph"/>
        <w:numPr>
          <w:ilvl w:val="0"/>
          <w:numId w:val="1"/>
        </w:numPr>
        <w:spacing w:after="60" w:line="300"/>
      </w:pPr>
      <w:r>
        <w:rPr>
          <w:rFonts w:ascii="Lexend" w:cs="Arial" w:eastAsia="Arial" w:hAnsi="Lexend"/>
          <w:color w:val="242730"/>
          <w:sz w:val="20"/>
          <w:szCs w:val="20"/>
        </w:rPr>
        <w:t xml:space="preserve">Excellent interpersonal and communication skills.</w:t>
      </w:r>
    </w:p>
    <w:p>
      <w:pPr>
        <w:pStyle w:val="ListParagraph"/>
        <w:numPr>
          <w:ilvl w:val="0"/>
          <w:numId w:val="1"/>
        </w:numPr>
        <w:spacing w:after="60" w:line="300"/>
      </w:pPr>
      <w:r>
        <w:rPr>
          <w:rFonts w:ascii="Lexend" w:cs="Arial" w:eastAsia="Arial" w:hAnsi="Lexend"/>
          <w:color w:val="242730"/>
          <w:sz w:val="20"/>
          <w:szCs w:val="20"/>
        </w:rPr>
        <w:t xml:space="preserve">Ability to understand and explain window cleaning services and pricing structures.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home services, particularly in window cleaning or related fields.</w:t>
      </w:r>
    </w:p>
    <w:p>
      <w:pPr>
        <w:pStyle w:val="ListParagraph"/>
        <w:numPr>
          <w:ilvl w:val="0"/>
          <w:numId w:val="1"/>
        </w:numPr>
        <w:spacing w:after="60" w:line="300"/>
      </w:pPr>
      <w:r>
        <w:rPr>
          <w:rFonts w:ascii="Lexend" w:cs="Arial" w:eastAsia="Arial" w:hAnsi="Lexend"/>
          <w:color w:val="242730"/>
          <w:sz w:val="20"/>
          <w:szCs w:val="20"/>
        </w:rPr>
        <w:t xml:space="preserve">Proven track record in sales with a focus on customer relationship management.</w:t>
      </w:r>
    </w:p>
    <w:p>
      <w:pPr>
        <w:pStyle w:val="ListParagraph"/>
        <w:numPr>
          <w:ilvl w:val="0"/>
          <w:numId w:val="1"/>
        </w:numPr>
        <w:spacing w:after="60" w:line="300"/>
      </w:pPr>
      <w:r>
        <w:rPr>
          <w:rFonts w:ascii="Lexend" w:cs="Arial" w:eastAsia="Arial" w:hAnsi="Lexend"/>
          <w:color w:val="242730"/>
          <w:sz w:val="20"/>
          <w:szCs w:val="20"/>
        </w:rPr>
        <w:t xml:space="preserve">Familiarity with CRM software and data entry.</w:t>
      </w:r>
    </w:p>
    <w:p>
      <w:pPr>
        <w:pStyle w:val="ListParagraph"/>
        <w:numPr>
          <w:ilvl w:val="0"/>
          <w:numId w:val="1"/>
        </w:numPr>
        <w:spacing w:after="60" w:line="300"/>
      </w:pPr>
      <w:r>
        <w:rPr>
          <w:rFonts w:ascii="Lexend" w:cs="Arial" w:eastAsia="Arial" w:hAnsi="Lexend"/>
          <w:color w:val="242730"/>
          <w:sz w:val="20"/>
          <w:szCs w:val="20"/>
        </w:rPr>
        <w:t xml:space="preserve">Experience working in a target-driven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 as needed for on-site assessments.</w:t>
      </w:r>
    </w:p>
    <w:p>
      <w:pPr>
        <w:pStyle w:val="ListParagraph"/>
        <w:numPr>
          <w:ilvl w:val="0"/>
          <w:numId w:val="1"/>
        </w:numPr>
        <w:spacing w:after="60" w:line="300"/>
      </w:pPr>
      <w:r>
        <w:rPr>
          <w:rFonts w:ascii="Lexend" w:cs="Arial" w:eastAsia="Arial" w:hAnsi="Lexend"/>
          <w:color w:val="242730"/>
          <w:sz w:val="20"/>
          <w:szCs w:val="20"/>
        </w:rPr>
        <w:t xml:space="preserve">Work outdoors and in variable weather conditions during site visits.</w:t>
      </w:r>
    </w:p>
    <w:p>
      <w:pPr>
        <w:pStyle w:val="ListParagraph"/>
        <w:numPr>
          <w:ilvl w:val="0"/>
          <w:numId w:val="1"/>
        </w:numPr>
        <w:spacing w:after="60" w:line="300"/>
      </w:pPr>
      <w:r>
        <w:rPr>
          <w:rFonts w:ascii="Lexend" w:cs="Arial" w:eastAsia="Arial" w:hAnsi="Lexend"/>
          <w:color w:val="242730"/>
          <w:sz w:val="20"/>
          <w:szCs w:val="20"/>
        </w:rPr>
        <w:t xml:space="preserve">Extended periods of walking or standing during property tours.</w:t>
      </w:r>
    </w:p>
    <w:p>
      <w:pPr>
        <w:pStyle w:val="ListParagraph"/>
        <w:numPr>
          <w:ilvl w:val="0"/>
          <w:numId w:val="1"/>
        </w:numPr>
        <w:spacing w:after="60" w:line="300"/>
      </w:pPr>
      <w:r>
        <w:rPr>
          <w:rFonts w:ascii="Lexend" w:cs="Arial" w:eastAsia="Arial" w:hAnsi="Lexend"/>
          <w:color w:val="242730"/>
          <w:sz w:val="20"/>
          <w:szCs w:val="20"/>
        </w:rPr>
        <w:t xml:space="preserve">Occasional travel to client locations and industry events.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are Monday to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or evening appointments may be required to meet client needs.</w:t>
      </w:r>
    </w:p>
    <w:p>
      <w:pPr>
        <w:pStyle w:val="ListParagraph"/>
        <w:numPr>
          <w:ilvl w:val="0"/>
          <w:numId w:val="1"/>
        </w:numPr>
        <w:spacing w:after="60" w:line="300"/>
      </w:pPr>
      <w:r>
        <w:rPr>
          <w:rFonts w:ascii="Lexend" w:cs="Arial" w:eastAsia="Arial" w:hAnsi="Lexend"/>
          <w:color w:val="242730"/>
          <w:sz w:val="20"/>
          <w:szCs w:val="20"/>
        </w:rPr>
        <w:t xml:space="preserve">Regular travel within the designated territory for client meetings and service assessments.</w:t>
      </w:r>
    </w:p>
    <w:p>
      <w:pPr>
        <w:pStyle w:val="ListParagraph"/>
        <w:numPr>
          <w:ilvl w:val="0"/>
          <w:numId w:val="1"/>
        </w:numPr>
        <w:spacing w:after="60" w:line="300"/>
      </w:pPr>
      <w:r>
        <w:rPr>
          <w:rFonts w:ascii="Lexend" w:cs="Arial" w:eastAsia="Arial" w:hAnsi="Lexend"/>
          <w:color w:val="242730"/>
          <w:sz w:val="20"/>
          <w:szCs w:val="20"/>
        </w:rPr>
        <w:t xml:space="preserve">Office-based work combined with on-site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$40,000 - $55,000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Commission structure available with potential for additional earnings based on sales performance.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employer match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innovation, collaboration, and a dedication to excellence.</w:t>
      </w:r>
    </w:p>
    <w:p>
      <w:pPr>
        <w:pStyle w:val="ListParagraph"/>
        <w:numPr>
          <w:ilvl w:val="0"/>
          <w:numId w:val="1"/>
        </w:numPr>
        <w:spacing w:after="60" w:line="300"/>
      </w:pPr>
      <w:r>
        <w:rPr>
          <w:rFonts w:ascii="Lexend" w:cs="Arial" w:eastAsia="Arial" w:hAnsi="Lexend"/>
          <w:color w:val="242730"/>
          <w:sz w:val="20"/>
          <w:szCs w:val="20"/>
        </w:rPr>
        <w:t xml:space="preserve">Our inclusive culture empowers employees to develop their skills and advance their careers while contributing to a mission of high-quality home services.</w:t>
      </w:r>
    </w:p>
    <w:p>
      <w:pPr>
        <w:pStyle w:val="ListParagraph"/>
        <w:numPr>
          <w:ilvl w:val="0"/>
          <w:numId w:val="1"/>
        </w:numPr>
        <w:spacing w:after="60" w:line="300"/>
      </w:pPr>
      <w:r>
        <w:rPr>
          <w:rFonts w:ascii="Lexend" w:cs="Arial" w:eastAsia="Arial" w:hAnsi="Lexend"/>
          <w:color w:val="242730"/>
          <w:sz w:val="20"/>
          <w:szCs w:val="20"/>
        </w:rPr>
        <w:t xml:space="preserve">We believe in celebrating successes together and investing in the professional growth of our team members.</w:t>
      </w:r>
    </w:p>
    <w:p>
      <w:pPr>
        <w:pStyle w:val="ListParagraph"/>
        <w:numPr>
          <w:ilvl w:val="0"/>
          <w:numId w:val="1"/>
        </w:numPr>
        <w:spacing w:after="60" w:line="300"/>
      </w:pPr>
      <w:r>
        <w:rPr>
          <w:rFonts w:ascii="Lexend" w:cs="Arial" w:eastAsia="Arial" w:hAnsi="Lexend"/>
          <w:color w:val="242730"/>
          <w:sz w:val="20"/>
          <w:szCs w:val="20"/>
        </w:rPr>
        <w:t xml:space="preserve">Our commitment to customer satisfaction and continuous improvement sets us apart in the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Sales Representative job description</dc:title>
  <dc:creator>HireBus</dc:creator>
  <dc:description>HireBus Role Blueprint: Sales Representative job description template for Window Cleaning.</dc:description>
  <cp:lastModifiedBy>Un-named</cp:lastModifiedBy>
  <cp:revision>1</cp:revision>
  <dcterms:created xsi:type="dcterms:W3CDTF">2026-10-20T09:04:42.406Z</dcterms:created>
  <dcterms:modified xsi:type="dcterms:W3CDTF">2026-10-20T09:04:42.406Z</dcterms:modified>
</cp:coreProperties>
</file>

<file path=docProps/custom.xml><?xml version="1.0" encoding="utf-8"?>
<Properties xmlns="http://schemas.openxmlformats.org/officeDocument/2006/custom-properties" xmlns:vt="http://schemas.openxmlformats.org/officeDocument/2006/docPropsVTypes"/>
</file>