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Commercial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contact for managing and maintaining inventory levels of cleaning supplies used in commercial window cleaning operations. Ensure timely ordering and accurate logging of cleaning agents and related materials to support smooth operational workflows. Contribute to cost control and efficiency improvements while supporting the overall mission of delivering high-quality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 cleaning agents and related supplies based on inventory levels and operational forecasts.</w:t>
      </w:r>
    </w:p>
    <w:p>
      <w:pPr>
        <w:pStyle w:val="ListParagraph"/>
        <w:numPr>
          <w:ilvl w:val="0"/>
          <w:numId w:val="1"/>
        </w:numPr>
        <w:spacing w:after="60" w:line="300"/>
      </w:pPr>
      <w:r>
        <w:rPr>
          <w:rFonts w:ascii="Lexend" w:cs="Arial" w:eastAsia="Arial" w:hAnsi="Lexend"/>
          <w:color w:val="242730"/>
          <w:sz w:val="20"/>
          <w:szCs w:val="20"/>
        </w:rPr>
        <w:t xml:space="preserve">Log and track usage of cleaning agents, ensuring data accuracy and inventory accountability.</w:t>
      </w:r>
    </w:p>
    <w:p>
      <w:pPr>
        <w:pStyle w:val="ListParagraph"/>
        <w:numPr>
          <w:ilvl w:val="0"/>
          <w:numId w:val="1"/>
        </w:numPr>
        <w:spacing w:after="60" w:line="300"/>
      </w:pPr>
      <w:r>
        <w:rPr>
          <w:rFonts w:ascii="Lexend" w:cs="Arial" w:eastAsia="Arial" w:hAnsi="Lexend"/>
          <w:color w:val="242730"/>
          <w:sz w:val="20"/>
          <w:szCs w:val="20"/>
        </w:rPr>
        <w:t xml:space="preserve">Monitor stock levels and forecast future supply needs to prevent shortages or overstock situations.</w:t>
      </w:r>
    </w:p>
    <w:p>
      <w:pPr>
        <w:pStyle w:val="ListParagraph"/>
        <w:numPr>
          <w:ilvl w:val="0"/>
          <w:numId w:val="1"/>
        </w:numPr>
        <w:spacing w:after="60" w:line="300"/>
      </w:pPr>
      <w:r>
        <w:rPr>
          <w:rFonts w:ascii="Lexend" w:cs="Arial" w:eastAsia="Arial" w:hAnsi="Lexend"/>
          <w:color w:val="242730"/>
          <w:sz w:val="20"/>
          <w:szCs w:val="20"/>
        </w:rPr>
        <w:t xml:space="preserve">Collaborate with vendors and internal teams to negotiate pricing, manage delivery schedules, and resolve supply issues.</w:t>
      </w:r>
    </w:p>
    <w:p>
      <w:pPr>
        <w:pStyle w:val="ListParagraph"/>
        <w:numPr>
          <w:ilvl w:val="0"/>
          <w:numId w:val="1"/>
        </w:numPr>
        <w:spacing w:after="60" w:line="300"/>
      </w:pPr>
      <w:r>
        <w:rPr>
          <w:rFonts w:ascii="Lexend" w:cs="Arial" w:eastAsia="Arial" w:hAnsi="Lexend"/>
          <w:color w:val="242730"/>
          <w:sz w:val="20"/>
          <w:szCs w:val="20"/>
        </w:rPr>
        <w:t xml:space="preserve">Maintain detailed records of inventory transactions, ensuring compliance with company policies and industry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current inventory levels and update ordering schedules as needed.</w:t>
      </w:r>
    </w:p>
    <w:p>
      <w:pPr>
        <w:pStyle w:val="ListParagraph"/>
        <w:numPr>
          <w:ilvl w:val="0"/>
          <w:numId w:val="1"/>
        </w:numPr>
        <w:spacing w:after="60" w:line="300"/>
      </w:pPr>
      <w:r>
        <w:rPr>
          <w:rFonts w:ascii="Lexend" w:cs="Arial" w:eastAsia="Arial" w:hAnsi="Lexend"/>
          <w:color w:val="242730"/>
          <w:sz w:val="20"/>
          <w:szCs w:val="20"/>
        </w:rPr>
        <w:t xml:space="preserve">Communicate with vendors to confirm order details and expected delivery dates.</w:t>
      </w:r>
    </w:p>
    <w:p>
      <w:pPr>
        <w:pStyle w:val="ListParagraph"/>
        <w:numPr>
          <w:ilvl w:val="0"/>
          <w:numId w:val="1"/>
        </w:numPr>
        <w:spacing w:after="60" w:line="300"/>
      </w:pPr>
      <w:r>
        <w:rPr>
          <w:rFonts w:ascii="Lexend" w:cs="Arial" w:eastAsia="Arial" w:hAnsi="Lexend"/>
          <w:color w:val="242730"/>
          <w:sz w:val="20"/>
          <w:szCs w:val="20"/>
        </w:rPr>
        <w:t xml:space="preserve">Input and update inventory transaction details in the inventory management system.</w:t>
      </w:r>
    </w:p>
    <w:p>
      <w:pPr>
        <w:pStyle w:val="ListParagraph"/>
        <w:numPr>
          <w:ilvl w:val="0"/>
          <w:numId w:val="1"/>
        </w:numPr>
        <w:spacing w:after="60" w:line="300"/>
      </w:pPr>
      <w:r>
        <w:rPr>
          <w:rFonts w:ascii="Lexend" w:cs="Arial" w:eastAsia="Arial" w:hAnsi="Lexend"/>
          <w:color w:val="242730"/>
          <w:sz w:val="20"/>
          <w:szCs w:val="20"/>
        </w:rPr>
        <w:t xml:space="preserve">Inspect received supplies to ensure quality and accurate order fulfillment.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at or above 98%.</w:t>
      </w:r>
    </w:p>
    <w:p>
      <w:pPr>
        <w:pStyle w:val="ListParagraph"/>
        <w:numPr>
          <w:ilvl w:val="0"/>
          <w:numId w:val="1"/>
        </w:numPr>
        <w:spacing w:after="60" w:line="300"/>
      </w:pPr>
      <w:r>
        <w:rPr>
          <w:rFonts w:ascii="Lexend" w:cs="Arial" w:eastAsia="Arial" w:hAnsi="Lexend"/>
          <w:color w:val="242730"/>
          <w:sz w:val="20"/>
          <w:szCs w:val="20"/>
        </w:rPr>
        <w:t xml:space="preserve">Order fulfillment efficiency with 95% of orders processed within 24 hours.</w:t>
      </w:r>
    </w:p>
    <w:p>
      <w:pPr>
        <w:pStyle w:val="ListParagraph"/>
        <w:numPr>
          <w:ilvl w:val="0"/>
          <w:numId w:val="1"/>
        </w:numPr>
        <w:spacing w:after="60" w:line="300"/>
      </w:pPr>
      <w:r>
        <w:rPr>
          <w:rFonts w:ascii="Lexend" w:cs="Arial" w:eastAsia="Arial" w:hAnsi="Lexend"/>
          <w:color w:val="242730"/>
          <w:sz w:val="20"/>
          <w:szCs w:val="20"/>
        </w:rPr>
        <w:t xml:space="preserve">Stock out rate maintained below 2%.</w:t>
      </w:r>
    </w:p>
    <w:p>
      <w:pPr>
        <w:pStyle w:val="ListParagraph"/>
        <w:numPr>
          <w:ilvl w:val="0"/>
          <w:numId w:val="1"/>
        </w:numPr>
        <w:spacing w:after="60" w:line="300"/>
      </w:pPr>
      <w:r>
        <w:rPr>
          <w:rFonts w:ascii="Lexend" w:cs="Arial" w:eastAsia="Arial" w:hAnsi="Lexend"/>
          <w:color w:val="242730"/>
          <w:sz w:val="20"/>
          <w:szCs w:val="20"/>
        </w:rPr>
        <w:t xml:space="preserve">Reduction in excess inventory costs by 5%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associate or bachelor’s degree preferred.</w:t>
      </w:r>
    </w:p>
    <w:p>
      <w:pPr>
        <w:pStyle w:val="ListParagraph"/>
        <w:numPr>
          <w:ilvl w:val="0"/>
          <w:numId w:val="1"/>
        </w:numPr>
        <w:spacing w:after="60" w:line="300"/>
      </w:pPr>
      <w:r>
        <w:rPr>
          <w:rFonts w:ascii="Lexend" w:cs="Arial" w:eastAsia="Arial" w:hAnsi="Lexend"/>
          <w:color w:val="242730"/>
          <w:sz w:val="20"/>
          <w:szCs w:val="20"/>
        </w:rPr>
        <w:t xml:space="preserve">Minimum of 1-2 years in inventory management or a related role.</w:t>
      </w:r>
    </w:p>
    <w:p>
      <w:pPr>
        <w:pStyle w:val="ListParagraph"/>
        <w:numPr>
          <w:ilvl w:val="0"/>
          <w:numId w:val="1"/>
        </w:numPr>
        <w:spacing w:after="60" w:line="300"/>
      </w:pPr>
      <w:r>
        <w:rPr>
          <w:rFonts w:ascii="Lexend" w:cs="Arial" w:eastAsia="Arial" w:hAnsi="Lexend"/>
          <w:color w:val="242730"/>
          <w:sz w:val="20"/>
          <w:szCs w:val="20"/>
        </w:rPr>
        <w:t xml:space="preserve">Proficient in using inventory management software and Microsoft Office applications.</w:t>
      </w:r>
    </w:p>
    <w:p>
      <w:pPr>
        <w:pStyle w:val="ListParagraph"/>
        <w:numPr>
          <w:ilvl w:val="0"/>
          <w:numId w:val="1"/>
        </w:numPr>
        <w:spacing w:after="60" w:line="300"/>
      </w:pPr>
      <w:r>
        <w:rPr>
          <w:rFonts w:ascii="Lexend" w:cs="Arial" w:eastAsia="Arial" w:hAnsi="Lexend"/>
          <w:color w:val="242730"/>
          <w:sz w:val="20"/>
          <w:szCs w:val="20"/>
        </w:rPr>
        <w:t xml:space="preserve">Excellent organizational skills, attention to detail, and strong analytical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commercial window cleaning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involvement with ordering and managing cleaning agents and maintenance supplies.</w:t>
      </w:r>
    </w:p>
    <w:p>
      <w:pPr>
        <w:pStyle w:val="ListParagraph"/>
        <w:numPr>
          <w:ilvl w:val="0"/>
          <w:numId w:val="1"/>
        </w:numPr>
        <w:spacing w:after="60" w:line="300"/>
      </w:pPr>
      <w:r>
        <w:rPr>
          <w:rFonts w:ascii="Lexend" w:cs="Arial" w:eastAsia="Arial" w:hAnsi="Lexend"/>
          <w:color w:val="242730"/>
          <w:sz w:val="20"/>
          <w:szCs w:val="20"/>
        </w:rPr>
        <w:t xml:space="preserve">Familiarity with vendor negotiations and supply chain management.</w:t>
      </w:r>
    </w:p>
    <w:p>
      <w:pPr>
        <w:pStyle w:val="ListParagraph"/>
        <w:numPr>
          <w:ilvl w:val="0"/>
          <w:numId w:val="1"/>
        </w:numPr>
        <w:spacing w:after="60" w:line="300"/>
      </w:pPr>
      <w:r>
        <w:rPr>
          <w:rFonts w:ascii="Lexend" w:cs="Arial" w:eastAsia="Arial" w:hAnsi="Lexend"/>
          <w:color w:val="242730"/>
          <w:sz w:val="20"/>
          <w:szCs w:val="20"/>
        </w:rPr>
        <w:t xml:space="preserve">Demonstrated ability to work collaboratively in a fast-paced, service-oriented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weighing up to 25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manual handling in a warehouse or storage setting.</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with varying temperatures typical of storage facilities.</w:t>
      </w:r>
    </w:p>
    <w:p>
      <w:pPr>
        <w:pStyle w:val="ListParagraph"/>
        <w:numPr>
          <w:ilvl w:val="0"/>
          <w:numId w:val="1"/>
        </w:numPr>
        <w:spacing w:after="60" w:line="300"/>
      </w:pPr>
      <w:r>
        <w:rPr>
          <w:rFonts w:ascii="Lexend" w:cs="Arial" w:eastAsia="Arial" w:hAnsi="Lexend"/>
          <w:color w:val="242730"/>
          <w:sz w:val="20"/>
          <w:szCs w:val="20"/>
        </w:rPr>
        <w:t xml:space="preserve">Capacity to perform physical inventory checks and occasional setup of supply stations.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8-hour shifts.</w:t>
      </w:r>
    </w:p>
    <w:p>
      <w:pPr>
        <w:pStyle w:val="ListParagraph"/>
        <w:numPr>
          <w:ilvl w:val="0"/>
          <w:numId w:val="1"/>
        </w:numPr>
        <w:spacing w:after="60" w:line="300"/>
      </w:pPr>
      <w:r>
        <w:rPr>
          <w:rFonts w:ascii="Lexend" w:cs="Arial" w:eastAsia="Arial" w:hAnsi="Lexend"/>
          <w:color w:val="242730"/>
          <w:sz w:val="20"/>
          <w:szCs w:val="20"/>
        </w:rPr>
        <w:t xml:space="preserve">Work environment includes both office and warehouse settings.</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operations or inventory audits.</w:t>
      </w:r>
    </w:p>
    <w:p>
      <w:pPr>
        <w:pStyle w:val="ListParagraph"/>
        <w:numPr>
          <w:ilvl w:val="0"/>
          <w:numId w:val="1"/>
        </w:numPr>
        <w:spacing w:after="60" w:line="300"/>
      </w:pPr>
      <w:r>
        <w:rPr>
          <w:rFonts w:ascii="Lexend" w:cs="Arial" w:eastAsia="Arial" w:hAnsi="Lexend"/>
          <w:color w:val="242730"/>
          <w:sz w:val="20"/>
          <w:szCs w:val="20"/>
        </w:rPr>
        <w:t xml:space="preserve">Minimal travel requirements, primarily local vendor visits if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$42,000 - $48,000.</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employer match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dynamic and supportive environment where innovation and continuous improvement are celebrated.</w:t>
      </w:r>
    </w:p>
    <w:p>
      <w:pPr>
        <w:pStyle w:val="ListParagraph"/>
        <w:numPr>
          <w:ilvl w:val="0"/>
          <w:numId w:val="1"/>
        </w:numPr>
        <w:spacing w:after="60" w:line="300"/>
      </w:pPr>
      <w:r>
        <w:rPr>
          <w:rFonts w:ascii="Lexend" w:cs="Arial" w:eastAsia="Arial" w:hAnsi="Lexend"/>
          <w:color w:val="242730"/>
          <w:sz w:val="20"/>
          <w:szCs w:val="20"/>
        </w:rPr>
        <w:t xml:space="preserve">We are committed to providing opportunities for professional growth and a culture that values teamwork, transparency, and customer satisfaction.</w:t>
      </w:r>
    </w:p>
    <w:p>
      <w:pPr>
        <w:pStyle w:val="ListParagraph"/>
        <w:numPr>
          <w:ilvl w:val="0"/>
          <w:numId w:val="1"/>
        </w:numPr>
        <w:spacing w:after="60" w:line="300"/>
      </w:pPr>
      <w:r>
        <w:rPr>
          <w:rFonts w:ascii="Lexend" w:cs="Arial" w:eastAsia="Arial" w:hAnsi="Lexend"/>
          <w:color w:val="242730"/>
          <w:sz w:val="20"/>
          <w:szCs w:val="20"/>
        </w:rPr>
        <w:t xml:space="preserve">Join us to make a real impact in the home services industry while growing your career and skills.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hirebus.com/job-descriptions/window-cleaning-commercial/inventory-specialist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 Commercial Inventory Specialist job description</dc:title>
  <dc:creator>HireBus</dc:creator>
  <dc:description>HireBus Role Blueprint: Inventory Specialist job description template for Window Cleaning - Commercial.</dc:description>
  <cp:lastModifiedBy>Un-named</cp:lastModifiedBy>
  <cp:revision>1</cp:revision>
  <dcterms:created xsi:type="dcterms:W3CDTF">2026-10-23T06:50:57.810Z</dcterms:created>
  <dcterms:modified xsi:type="dcterms:W3CDTF">2026-10-23T06:50:57.810Z</dcterms:modified>
</cp:coreProperties>
</file>

<file path=docProps/custom.xml><?xml version="1.0" encoding="utf-8"?>
<Properties xmlns="http://schemas.openxmlformats.org/officeDocument/2006/custom-properties" xmlns:vt="http://schemas.openxmlformats.org/officeDocument/2006/docPropsVTypes"/>
</file>