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on-site work for windows and doors installations to ensure quality, safety, and compliance with company standards. Act as the primary point of contact between field teams and management, ensuring timely resolution of issues and maintenance of operational excellence. Contribute to the overall success of the company by upholding high standards of service and workmanship.</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on-site work to ensure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Resolve any issues or discrepancies that arise during installations.</w:t>
      </w:r>
    </w:p>
    <w:p>
      <w:pPr>
        <w:pStyle w:val="ListParagraph"/>
        <w:numPr>
          <w:ilvl w:val="0"/>
          <w:numId w:val="1"/>
        </w:numPr>
        <w:spacing w:after="60" w:line="300"/>
      </w:pPr>
      <w:r>
        <w:rPr>
          <w:rFonts w:ascii="Lexend" w:cs="Arial" w:eastAsia="Arial" w:hAnsi="Lexend"/>
          <w:color w:val="242730"/>
          <w:sz w:val="20"/>
          <w:szCs w:val="20"/>
        </w:rPr>
        <w:t xml:space="preserve">Maintain and enforce company standards and protocols on every project.</w:t>
      </w:r>
    </w:p>
    <w:p>
      <w:pPr>
        <w:pStyle w:val="ListParagraph"/>
        <w:numPr>
          <w:ilvl w:val="0"/>
          <w:numId w:val="1"/>
        </w:numPr>
        <w:spacing w:after="60" w:line="300"/>
      </w:pPr>
      <w:r>
        <w:rPr>
          <w:rFonts w:ascii="Lexend" w:cs="Arial" w:eastAsia="Arial" w:hAnsi="Lexend"/>
          <w:color w:val="242730"/>
          <w:sz w:val="20"/>
          <w:szCs w:val="20"/>
        </w:rPr>
        <w:t xml:space="preserve">Collaborate with team members to implement process improvements and best practices.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thorough site inspections and document findings.</w:t>
      </w:r>
    </w:p>
    <w:p>
      <w:pPr>
        <w:pStyle w:val="ListParagraph"/>
        <w:numPr>
          <w:ilvl w:val="0"/>
          <w:numId w:val="1"/>
        </w:numPr>
        <w:spacing w:after="60" w:line="300"/>
      </w:pPr>
      <w:r>
        <w:rPr>
          <w:rFonts w:ascii="Lexend" w:cs="Arial" w:eastAsia="Arial" w:hAnsi="Lexend"/>
          <w:color w:val="242730"/>
          <w:sz w:val="20"/>
          <w:szCs w:val="20"/>
        </w:rPr>
        <w:t xml:space="preserve">Communicate daily with installation crews to provide guidance and support.</w:t>
      </w:r>
    </w:p>
    <w:p>
      <w:pPr>
        <w:pStyle w:val="ListParagraph"/>
        <w:numPr>
          <w:ilvl w:val="0"/>
          <w:numId w:val="1"/>
        </w:numPr>
        <w:spacing w:after="60" w:line="300"/>
      </w:pPr>
      <w:r>
        <w:rPr>
          <w:rFonts w:ascii="Lexend" w:cs="Arial" w:eastAsia="Arial" w:hAnsi="Lexend"/>
          <w:color w:val="242730"/>
          <w:sz w:val="20"/>
          <w:szCs w:val="20"/>
        </w:rPr>
        <w:t xml:space="preserve">Address and troubleshoot any operational or quality issues on-site.</w:t>
      </w:r>
    </w:p>
    <w:p>
      <w:pPr>
        <w:pStyle w:val="ListParagraph"/>
        <w:numPr>
          <w:ilvl w:val="0"/>
          <w:numId w:val="1"/>
        </w:numPr>
        <w:spacing w:after="60" w:line="300"/>
      </w:pPr>
      <w:r>
        <w:rPr>
          <w:rFonts w:ascii="Lexend" w:cs="Arial" w:eastAsia="Arial" w:hAnsi="Lexend"/>
          <w:color w:val="242730"/>
          <w:sz w:val="20"/>
          <w:szCs w:val="20"/>
        </w:rPr>
        <w:t xml:space="preserve">Liaise with project managers and clients to ensure project milestones are met.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Site Inspection Compliance Rate: 100%.</w:t>
      </w:r>
    </w:p>
    <w:p>
      <w:pPr>
        <w:pStyle w:val="ListParagraph"/>
        <w:numPr>
          <w:ilvl w:val="0"/>
          <w:numId w:val="1"/>
        </w:numPr>
        <w:spacing w:after="60" w:line="300"/>
      </w:pPr>
      <w:r>
        <w:rPr>
          <w:rFonts w:ascii="Lexend" w:cs="Arial" w:eastAsia="Arial" w:hAnsi="Lexend"/>
          <w:color w:val="242730"/>
          <w:sz w:val="20"/>
          <w:szCs w:val="20"/>
        </w:rPr>
        <w:t xml:space="preserve">Issue Resolution Time: Within 24 hours of identification.</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Safety Incident Rate: 0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certifications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 supervisory role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problem-solving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supervising windows &amp; doors installations or related home improvement projects.</w:t>
      </w:r>
    </w:p>
    <w:p>
      <w:pPr>
        <w:pStyle w:val="ListParagraph"/>
        <w:numPr>
          <w:ilvl w:val="0"/>
          <w:numId w:val="1"/>
        </w:numPr>
        <w:spacing w:after="60" w:line="300"/>
      </w:pPr>
      <w:r>
        <w:rPr>
          <w:rFonts w:ascii="Lexend" w:cs="Arial" w:eastAsia="Arial" w:hAnsi="Lexend"/>
          <w:color w:val="242730"/>
          <w:sz w:val="20"/>
          <w:szCs w:val="20"/>
        </w:rPr>
        <w:t xml:space="preserve">Familiarity with industry standards and safety regulations in the home services sector.</w:t>
      </w:r>
    </w:p>
    <w:p>
      <w:pPr>
        <w:pStyle w:val="ListParagraph"/>
        <w:numPr>
          <w:ilvl w:val="0"/>
          <w:numId w:val="1"/>
        </w:numPr>
        <w:spacing w:after="60" w:line="300"/>
      </w:pPr>
      <w:r>
        <w:rPr>
          <w:rFonts w:ascii="Lexend" w:cs="Arial" w:eastAsia="Arial" w:hAnsi="Lexend"/>
          <w:color w:val="242730"/>
          <w:sz w:val="20"/>
          <w:szCs w:val="20"/>
        </w:rPr>
        <w:t xml:space="preserve">Experience working with diverse teams in a dynamic operating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process improvements on job sites.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where necessary.</w:t>
      </w:r>
    </w:p>
    <w:p>
      <w:pPr>
        <w:pStyle w:val="ListParagraph"/>
        <w:numPr>
          <w:ilvl w:val="0"/>
          <w:numId w:val="1"/>
        </w:numPr>
        <w:spacing w:after="60" w:line="300"/>
      </w:pPr>
      <w:r>
        <w:rPr>
          <w:rFonts w:ascii="Lexend" w:cs="Arial" w:eastAsia="Arial" w:hAnsi="Lexend"/>
          <w:color w:val="242730"/>
          <w:sz w:val="20"/>
          <w:szCs w:val="20"/>
        </w:rPr>
        <w:t xml:space="preserve">Frequent exposure to varied weather conditions and outdoor environments.</w:t>
      </w:r>
    </w:p>
    <w:p>
      <w:pPr>
        <w:pStyle w:val="ListParagraph"/>
        <w:numPr>
          <w:ilvl w:val="0"/>
          <w:numId w:val="1"/>
        </w:numPr>
        <w:spacing w:after="60" w:line="300"/>
      </w:pPr>
      <w:r>
        <w:rPr>
          <w:rFonts w:ascii="Lexend" w:cs="Arial" w:eastAsia="Arial" w:hAnsi="Lexend"/>
          <w:color w:val="242730"/>
          <w:sz w:val="20"/>
          <w:szCs w:val="20"/>
        </w:rPr>
        <w:t xml:space="preserve">Extended periods of standing or walking on construction sites.</w:t>
      </w:r>
    </w:p>
    <w:p>
      <w:pPr>
        <w:pStyle w:val="ListParagraph"/>
        <w:numPr>
          <w:ilvl w:val="0"/>
          <w:numId w:val="1"/>
        </w:numPr>
        <w:spacing w:after="60" w:line="300"/>
      </w:pPr>
      <w:r>
        <w:rPr>
          <w:rFonts w:ascii="Lexend" w:cs="Arial" w:eastAsia="Arial" w:hAnsi="Lexend"/>
          <w:color w:val="242730"/>
          <w:sz w:val="20"/>
          <w:szCs w:val="20"/>
        </w:rPr>
        <w:t xml:space="preserve">Ability to work in both confined and open workspaces.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Regular travel between different job sites as required.</w:t>
      </w:r>
    </w:p>
    <w:p>
      <w:pPr>
        <w:pStyle w:val="ListParagraph"/>
        <w:numPr>
          <w:ilvl w:val="0"/>
          <w:numId w:val="1"/>
        </w:numPr>
        <w:spacing w:after="60" w:line="300"/>
      </w:pPr>
      <w:r>
        <w:rPr>
          <w:rFonts w:ascii="Lexend" w:cs="Arial" w:eastAsia="Arial" w:hAnsi="Lexend"/>
          <w:color w:val="242730"/>
          <w:sz w:val="20"/>
          <w:szCs w:val="20"/>
        </w:rPr>
        <w:t xml:space="preserve">On-call responsibilities for urgent issue resolution.</w:t>
      </w:r>
    </w:p>
    <w:p>
      <w:pPr>
        <w:pStyle w:val="ListParagraph"/>
        <w:numPr>
          <w:ilvl w:val="0"/>
          <w:numId w:val="1"/>
        </w:numPr>
        <w:spacing w:after="60" w:line="300"/>
      </w:pPr>
      <w:r>
        <w:rPr>
          <w:rFonts w:ascii="Lexend" w:cs="Arial" w:eastAsia="Arial" w:hAnsi="Lexend"/>
          <w:color w:val="242730"/>
          <w:sz w:val="20"/>
          <w:szCs w:val="20"/>
        </w:rPr>
        <w:t xml:space="preserve">Dynamic and fast-paced field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offerings.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growth.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environment focused on excellence and innovation.</w:t>
      </w:r>
    </w:p>
    <w:p>
      <w:pPr>
        <w:pStyle w:val="ListParagraph"/>
        <w:numPr>
          <w:ilvl w:val="0"/>
          <w:numId w:val="1"/>
        </w:numPr>
        <w:spacing w:after="60" w:line="300"/>
      </w:pPr>
      <w:r>
        <w:rPr>
          <w:rFonts w:ascii="Lexend" w:cs="Arial" w:eastAsia="Arial" w:hAnsi="Lexend"/>
          <w:color w:val="242730"/>
          <w:sz w:val="20"/>
          <w:szCs w:val="20"/>
        </w:rPr>
        <w:t xml:space="preserve">Our team is dedicated to continuous improvement, empowering every employee to succeed and grow professionally.</w:t>
      </w:r>
    </w:p>
    <w:p>
      <w:pPr>
        <w:pStyle w:val="ListParagraph"/>
        <w:numPr>
          <w:ilvl w:val="0"/>
          <w:numId w:val="1"/>
        </w:numPr>
        <w:spacing w:after="60" w:line="300"/>
      </w:pPr>
      <w:r>
        <w:rPr>
          <w:rFonts w:ascii="Lexend" w:cs="Arial" w:eastAsia="Arial" w:hAnsi="Lexend"/>
          <w:color w:val="242730"/>
          <w:sz w:val="20"/>
          <w:szCs w:val="20"/>
        </w:rPr>
        <w:t xml:space="preserve">We value transparency, hard work, and a commitment to exceptional customer service.</w:t>
      </w:r>
    </w:p>
    <w:p>
      <w:pPr>
        <w:pStyle w:val="ListParagraph"/>
        <w:numPr>
          <w:ilvl w:val="0"/>
          <w:numId w:val="1"/>
        </w:numPr>
        <w:spacing w:after="60" w:line="300"/>
      </w:pPr>
      <w:r>
        <w:rPr>
          <w:rFonts w:ascii="Lexend" w:cs="Arial" w:eastAsia="Arial" w:hAnsi="Lexend"/>
          <w:color w:val="242730"/>
          <w:sz w:val="20"/>
          <w:szCs w:val="20"/>
        </w:rPr>
        <w:t xml:space="preserve">Join a company where every team member's contribution makes a significant impact on our overall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Field Supervisor job description</dc:title>
  <dc:creator>HireBus</dc:creator>
  <dc:description>HireBus Role Blueprint: Field Supervisor job description template for Windows &amp; Doors.</dc:description>
  <cp:lastModifiedBy>Un-named</cp:lastModifiedBy>
  <cp:revision>1</cp:revision>
  <dcterms:created xsi:type="dcterms:W3CDTF">2026-10-23T06:50:10.835Z</dcterms:created>
  <dcterms:modified xsi:type="dcterms:W3CDTF">2026-10-23T06:50:10.835Z</dcterms:modified>
</cp:coreProperties>
</file>

<file path=docProps/custom.xml><?xml version="1.0" encoding="utf-8"?>
<Properties xmlns="http://schemas.openxmlformats.org/officeDocument/2006/custom-properties" xmlns:vt="http://schemas.openxmlformats.org/officeDocument/2006/docPropsVTypes"/>
</file>